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15" w:rsidRDefault="00B41C15">
      <w:pPr>
        <w:rPr>
          <w:rFonts w:ascii="Rockwell" w:hAnsi="Rockwell"/>
          <w:i/>
          <w:color w:val="C00000"/>
          <w:sz w:val="72"/>
          <w:szCs w:val="72"/>
          <w:lang w:val="en-IE"/>
        </w:rPr>
      </w:pPr>
      <w:r w:rsidRPr="00382A8B">
        <w:rPr>
          <w:i/>
          <w:color w:val="C00000"/>
          <w:sz w:val="72"/>
          <w:szCs w:val="72"/>
          <w:lang w:val="en-IE"/>
        </w:rPr>
        <w:t xml:space="preserve">   </w:t>
      </w:r>
      <w:r w:rsidR="001B350D" w:rsidRPr="00382A8B">
        <w:rPr>
          <w:i/>
          <w:color w:val="C00000"/>
          <w:sz w:val="72"/>
          <w:szCs w:val="72"/>
          <w:lang w:val="en-IE"/>
        </w:rPr>
        <w:t xml:space="preserve">  </w:t>
      </w:r>
      <w:r w:rsidR="00382A8B">
        <w:rPr>
          <w:i/>
          <w:color w:val="C00000"/>
          <w:sz w:val="72"/>
          <w:szCs w:val="72"/>
          <w:lang w:val="en-IE"/>
        </w:rPr>
        <w:t xml:space="preserve">  </w:t>
      </w:r>
      <w:r w:rsidR="001B350D" w:rsidRPr="00382A8B">
        <w:rPr>
          <w:i/>
          <w:color w:val="C00000"/>
          <w:sz w:val="72"/>
          <w:szCs w:val="72"/>
          <w:lang w:val="en-IE"/>
        </w:rPr>
        <w:t xml:space="preserve"> </w:t>
      </w:r>
      <w:r w:rsidRPr="00656F1B">
        <w:rPr>
          <w:rFonts w:ascii="Rockwell" w:hAnsi="Rockwell"/>
          <w:b/>
          <w:i/>
          <w:color w:val="C00000"/>
          <w:sz w:val="72"/>
          <w:szCs w:val="72"/>
          <w:lang w:val="en-IE"/>
        </w:rPr>
        <w:t xml:space="preserve"> </w:t>
      </w:r>
      <w:r w:rsidR="00382A8B" w:rsidRPr="00656F1B">
        <w:rPr>
          <w:rFonts w:ascii="Rockwell" w:hAnsi="Rockwell"/>
          <w:b/>
          <w:i/>
          <w:color w:val="C00000"/>
          <w:sz w:val="72"/>
          <w:szCs w:val="72"/>
          <w:lang w:val="en-IE"/>
        </w:rPr>
        <w:t xml:space="preserve">ALL </w:t>
      </w:r>
      <w:r w:rsidR="001B350D" w:rsidRPr="00656F1B">
        <w:rPr>
          <w:rFonts w:ascii="Rockwell" w:hAnsi="Rockwell"/>
          <w:b/>
          <w:i/>
          <w:color w:val="C00000"/>
          <w:sz w:val="72"/>
          <w:szCs w:val="72"/>
          <w:lang w:val="en-IE"/>
        </w:rPr>
        <w:t>ABOUT WINE</w:t>
      </w:r>
      <w:r w:rsidR="001B350D" w:rsidRPr="00382A8B">
        <w:rPr>
          <w:rFonts w:ascii="Rockwell" w:hAnsi="Rockwell"/>
          <w:i/>
          <w:color w:val="C00000"/>
          <w:sz w:val="72"/>
          <w:szCs w:val="72"/>
          <w:lang w:val="en-IE"/>
        </w:rPr>
        <w:t xml:space="preserve"> </w:t>
      </w:r>
    </w:p>
    <w:p w:rsidR="002C0FC3" w:rsidRDefault="001B350D">
      <w:pPr>
        <w:rPr>
          <w:lang w:val="en-IE"/>
        </w:rPr>
      </w:pPr>
      <w:r>
        <w:rPr>
          <w:lang w:val="en-IE"/>
        </w:rPr>
        <w:t xml:space="preserve">                            </w:t>
      </w:r>
      <w:r w:rsidR="00B41C15">
        <w:rPr>
          <w:noProof/>
        </w:rPr>
        <w:drawing>
          <wp:inline distT="0" distB="0" distL="0" distR="0">
            <wp:extent cx="4057650" cy="1819275"/>
            <wp:effectExtent l="19050" t="0" r="0" b="0"/>
            <wp:docPr id="2" name="Picture 2" descr="C:\Documents and Settings\lcoyle\My Documents\My Pictures\ta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coyle\My Documents\My Pictures\tas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14F" w:rsidRDefault="0003514F">
      <w:pPr>
        <w:rPr>
          <w:rFonts w:ascii="Rockwell" w:hAnsi="Rockwell"/>
          <w:b/>
          <w:i/>
          <w:sz w:val="28"/>
          <w:szCs w:val="28"/>
          <w:lang w:val="en-IE"/>
        </w:rPr>
      </w:pPr>
    </w:p>
    <w:p w:rsidR="0003514F" w:rsidRPr="00B96BC5" w:rsidRDefault="001B350D">
      <w:pPr>
        <w:rPr>
          <w:rFonts w:ascii="Rockwell" w:hAnsi="Rockwell"/>
          <w:b/>
          <w:i/>
          <w:sz w:val="28"/>
          <w:szCs w:val="28"/>
          <w:lang w:val="en-IE"/>
        </w:rPr>
      </w:pPr>
      <w:r w:rsidRPr="00B96BC5">
        <w:rPr>
          <w:rFonts w:ascii="Rockwell" w:hAnsi="Rockwell"/>
          <w:b/>
          <w:i/>
          <w:sz w:val="28"/>
          <w:szCs w:val="28"/>
          <w:lang w:val="en-IE"/>
        </w:rPr>
        <w:t xml:space="preserve"> </w:t>
      </w:r>
      <w:r w:rsidR="00E76D81" w:rsidRPr="00B96BC5">
        <w:rPr>
          <w:rFonts w:ascii="Rockwell" w:hAnsi="Rockwell"/>
          <w:b/>
          <w:i/>
          <w:sz w:val="28"/>
          <w:szCs w:val="28"/>
          <w:lang w:val="en-IE"/>
        </w:rPr>
        <w:t xml:space="preserve">Learn </w:t>
      </w:r>
      <w:r w:rsidR="00B96BC5" w:rsidRPr="00B96BC5">
        <w:rPr>
          <w:rFonts w:ascii="Rockwell" w:hAnsi="Rockwell"/>
          <w:b/>
          <w:i/>
          <w:sz w:val="28"/>
          <w:szCs w:val="28"/>
          <w:lang w:val="en-IE"/>
        </w:rPr>
        <w:t xml:space="preserve">to tell </w:t>
      </w:r>
      <w:r w:rsidR="002C0FC3" w:rsidRPr="00B96BC5">
        <w:rPr>
          <w:rFonts w:ascii="Rockwell" w:hAnsi="Rockwell"/>
          <w:b/>
          <w:i/>
          <w:sz w:val="28"/>
          <w:szCs w:val="28"/>
          <w:lang w:val="en-IE"/>
        </w:rPr>
        <w:t>Sauvignon</w:t>
      </w:r>
      <w:r w:rsidR="00E76D81" w:rsidRPr="00B96BC5">
        <w:rPr>
          <w:rFonts w:ascii="Rockwell" w:hAnsi="Rockwell"/>
          <w:b/>
          <w:i/>
          <w:sz w:val="28"/>
          <w:szCs w:val="28"/>
          <w:lang w:val="en-IE"/>
        </w:rPr>
        <w:t xml:space="preserve"> Blanc </w:t>
      </w:r>
      <w:r w:rsidR="00B96BC5" w:rsidRPr="00B96BC5">
        <w:rPr>
          <w:rFonts w:ascii="Rockwell" w:hAnsi="Rockwell"/>
          <w:b/>
          <w:i/>
          <w:sz w:val="28"/>
          <w:szCs w:val="28"/>
          <w:lang w:val="en-IE"/>
        </w:rPr>
        <w:t xml:space="preserve">from </w:t>
      </w:r>
      <w:r w:rsidR="002D04A6" w:rsidRPr="00B96BC5">
        <w:rPr>
          <w:rFonts w:ascii="Rockwell" w:hAnsi="Rockwell"/>
          <w:b/>
          <w:i/>
          <w:sz w:val="28"/>
          <w:szCs w:val="28"/>
          <w:lang w:val="en-IE"/>
        </w:rPr>
        <w:t>Chardonna</w:t>
      </w:r>
      <w:r w:rsidR="00B96BC5" w:rsidRPr="00B96BC5">
        <w:rPr>
          <w:rFonts w:ascii="Rockwell" w:hAnsi="Rockwell"/>
          <w:b/>
          <w:i/>
          <w:sz w:val="28"/>
          <w:szCs w:val="28"/>
          <w:lang w:val="en-IE"/>
        </w:rPr>
        <w:t xml:space="preserve">y, spot </w:t>
      </w:r>
      <w:r w:rsidR="00656F1B">
        <w:rPr>
          <w:rFonts w:ascii="Rockwell" w:hAnsi="Rockwell"/>
          <w:b/>
          <w:i/>
          <w:sz w:val="28"/>
          <w:szCs w:val="28"/>
          <w:lang w:val="en-IE"/>
        </w:rPr>
        <w:t xml:space="preserve">the fruit </w:t>
      </w:r>
      <w:r w:rsidR="00B96BC5" w:rsidRPr="00B96BC5">
        <w:rPr>
          <w:rFonts w:ascii="Rockwell" w:hAnsi="Rockwell"/>
          <w:b/>
          <w:i/>
          <w:sz w:val="28"/>
          <w:szCs w:val="28"/>
          <w:lang w:val="en-IE"/>
        </w:rPr>
        <w:t xml:space="preserve">flavours in </w:t>
      </w:r>
      <w:r w:rsidR="00786428" w:rsidRPr="00B96BC5">
        <w:rPr>
          <w:rFonts w:ascii="Rockwell" w:hAnsi="Rockwell"/>
          <w:b/>
          <w:i/>
          <w:sz w:val="28"/>
          <w:szCs w:val="28"/>
          <w:lang w:val="en-IE"/>
        </w:rPr>
        <w:t>red wine</w:t>
      </w:r>
      <w:r w:rsidR="00382A8B" w:rsidRPr="00B96BC5">
        <w:rPr>
          <w:rFonts w:ascii="Rockwell" w:hAnsi="Rockwell"/>
          <w:b/>
          <w:i/>
          <w:sz w:val="28"/>
          <w:szCs w:val="28"/>
          <w:lang w:val="en-IE"/>
        </w:rPr>
        <w:t xml:space="preserve"> or </w:t>
      </w:r>
      <w:r w:rsidR="002D04A6" w:rsidRPr="00B96BC5">
        <w:rPr>
          <w:rFonts w:ascii="Rockwell" w:hAnsi="Rockwell"/>
          <w:b/>
          <w:i/>
          <w:sz w:val="28"/>
          <w:szCs w:val="28"/>
          <w:lang w:val="en-IE"/>
        </w:rPr>
        <w:t xml:space="preserve">match </w:t>
      </w:r>
      <w:r w:rsidR="00E76D81" w:rsidRPr="00B96BC5">
        <w:rPr>
          <w:rFonts w:ascii="Rockwell" w:hAnsi="Rockwell"/>
          <w:b/>
          <w:i/>
          <w:sz w:val="28"/>
          <w:szCs w:val="28"/>
          <w:lang w:val="en-IE"/>
        </w:rPr>
        <w:t xml:space="preserve">wine with </w:t>
      </w:r>
      <w:r w:rsidR="002D04A6" w:rsidRPr="00B96BC5">
        <w:rPr>
          <w:rFonts w:ascii="Rockwell" w:hAnsi="Rockwell"/>
          <w:b/>
          <w:i/>
          <w:sz w:val="28"/>
          <w:szCs w:val="28"/>
          <w:lang w:val="en-IE"/>
        </w:rPr>
        <w:t>food</w:t>
      </w:r>
      <w:r w:rsidR="00E76D81" w:rsidRPr="00B96BC5">
        <w:rPr>
          <w:rFonts w:ascii="Rockwell" w:hAnsi="Rockwell"/>
          <w:b/>
          <w:i/>
          <w:sz w:val="28"/>
          <w:szCs w:val="28"/>
          <w:lang w:val="en-IE"/>
        </w:rPr>
        <w:t xml:space="preserve">. Lynne Coyle, Wine Buyer for O’Briens Wines, will </w:t>
      </w:r>
      <w:r w:rsidR="00656F1B">
        <w:rPr>
          <w:rFonts w:ascii="Rockwell" w:hAnsi="Rockwell"/>
          <w:b/>
          <w:i/>
          <w:sz w:val="28"/>
          <w:szCs w:val="28"/>
          <w:lang w:val="en-IE"/>
        </w:rPr>
        <w:t xml:space="preserve">take you </w:t>
      </w:r>
      <w:r w:rsidR="00382A8B" w:rsidRPr="00B96BC5">
        <w:rPr>
          <w:rFonts w:ascii="Rockwell" w:hAnsi="Rockwell"/>
          <w:b/>
          <w:i/>
          <w:sz w:val="28"/>
          <w:szCs w:val="28"/>
          <w:lang w:val="en-IE"/>
        </w:rPr>
        <w:t xml:space="preserve">through twenty wines </w:t>
      </w:r>
      <w:r w:rsidR="00E76D81" w:rsidRPr="00B96BC5">
        <w:rPr>
          <w:rFonts w:ascii="Rockwell" w:hAnsi="Rockwell"/>
          <w:b/>
          <w:i/>
          <w:sz w:val="28"/>
          <w:szCs w:val="28"/>
          <w:lang w:val="en-IE"/>
        </w:rPr>
        <w:t xml:space="preserve">over five weeks sharing the secrets of wine tasting </w:t>
      </w:r>
      <w:r w:rsidR="00382A8B" w:rsidRPr="00B96BC5">
        <w:rPr>
          <w:rFonts w:ascii="Rockwell" w:hAnsi="Rockwell"/>
          <w:b/>
          <w:i/>
          <w:sz w:val="28"/>
          <w:szCs w:val="28"/>
          <w:lang w:val="en-IE"/>
        </w:rPr>
        <w:t xml:space="preserve">in </w:t>
      </w:r>
      <w:r w:rsidR="002C0FC3" w:rsidRPr="00B96BC5">
        <w:rPr>
          <w:rFonts w:ascii="Rockwell" w:hAnsi="Rockwell"/>
          <w:b/>
          <w:i/>
          <w:sz w:val="28"/>
          <w:szCs w:val="28"/>
          <w:lang w:val="en-IE"/>
        </w:rPr>
        <w:t>a</w:t>
      </w:r>
      <w:r w:rsidR="002D04A6" w:rsidRPr="00B96BC5">
        <w:rPr>
          <w:rFonts w:ascii="Rockwell" w:hAnsi="Rockwell"/>
          <w:b/>
          <w:i/>
          <w:sz w:val="28"/>
          <w:szCs w:val="28"/>
          <w:lang w:val="en-IE"/>
        </w:rPr>
        <w:t xml:space="preserve"> </w:t>
      </w:r>
      <w:r w:rsidR="00786428" w:rsidRPr="00B96BC5">
        <w:rPr>
          <w:rFonts w:ascii="Rockwell" w:hAnsi="Rockwell"/>
          <w:b/>
          <w:i/>
          <w:sz w:val="28"/>
          <w:szCs w:val="28"/>
          <w:lang w:val="en-IE"/>
        </w:rPr>
        <w:t>relaxed sociable</w:t>
      </w:r>
      <w:r w:rsidR="00B96BC5" w:rsidRPr="00B96BC5">
        <w:rPr>
          <w:rFonts w:ascii="Rockwell" w:hAnsi="Rockwell"/>
          <w:b/>
          <w:i/>
          <w:sz w:val="28"/>
          <w:szCs w:val="28"/>
          <w:lang w:val="en-IE"/>
        </w:rPr>
        <w:t xml:space="preserve"> setting. </w:t>
      </w:r>
    </w:p>
    <w:p w:rsidR="0003514F" w:rsidRDefault="0003514F">
      <w:pPr>
        <w:rPr>
          <w:rFonts w:ascii="Rockwell" w:hAnsi="Rockwell"/>
          <w:b/>
          <w:i/>
          <w:sz w:val="28"/>
          <w:szCs w:val="28"/>
          <w:lang w:val="en-IE"/>
        </w:rPr>
      </w:pPr>
    </w:p>
    <w:p w:rsidR="002C0FC3" w:rsidRPr="00B96BC5" w:rsidRDefault="0003514F">
      <w:pPr>
        <w:rPr>
          <w:rFonts w:ascii="Rockwell" w:hAnsi="Rockwell"/>
          <w:b/>
          <w:i/>
          <w:sz w:val="28"/>
          <w:szCs w:val="28"/>
          <w:lang w:val="en-IE"/>
        </w:rPr>
      </w:pPr>
      <w:r>
        <w:rPr>
          <w:rFonts w:ascii="Rockwell" w:hAnsi="Rockwell"/>
          <w:b/>
          <w:sz w:val="28"/>
          <w:szCs w:val="28"/>
          <w:lang w:val="en-IE"/>
        </w:rPr>
        <w:t xml:space="preserve">- </w:t>
      </w:r>
      <w:r w:rsidR="00382A8B" w:rsidRPr="00E76D81">
        <w:rPr>
          <w:rFonts w:ascii="Rockwell" w:hAnsi="Rockwell"/>
          <w:b/>
          <w:sz w:val="28"/>
          <w:szCs w:val="28"/>
          <w:lang w:val="en-IE"/>
        </w:rPr>
        <w:t xml:space="preserve">  </w:t>
      </w:r>
      <w:r w:rsidR="00382A8B" w:rsidRPr="00B96BC5">
        <w:rPr>
          <w:rFonts w:ascii="Rockwell" w:hAnsi="Rockwell"/>
          <w:b/>
          <w:i/>
          <w:sz w:val="28"/>
          <w:szCs w:val="28"/>
          <w:lang w:val="en-IE"/>
        </w:rPr>
        <w:t xml:space="preserve">Wine </w:t>
      </w:r>
      <w:r w:rsidR="002C0FC3" w:rsidRPr="00B96BC5">
        <w:rPr>
          <w:rFonts w:ascii="Rockwell" w:hAnsi="Rockwell"/>
          <w:b/>
          <w:i/>
          <w:sz w:val="28"/>
          <w:szCs w:val="28"/>
          <w:lang w:val="en-IE"/>
        </w:rPr>
        <w:t>Tasting Technique</w:t>
      </w:r>
      <w:r w:rsidR="00382A8B" w:rsidRPr="00B96BC5">
        <w:rPr>
          <w:rFonts w:ascii="Rockwell" w:hAnsi="Rockwell"/>
          <w:b/>
          <w:i/>
          <w:sz w:val="28"/>
          <w:szCs w:val="28"/>
          <w:lang w:val="en-IE"/>
        </w:rPr>
        <w:t xml:space="preserve">s Explored </w:t>
      </w:r>
      <w:r w:rsidRPr="00B96BC5">
        <w:rPr>
          <w:rFonts w:ascii="Rockwell" w:hAnsi="Rockwell"/>
          <w:b/>
          <w:i/>
          <w:sz w:val="28"/>
          <w:szCs w:val="28"/>
          <w:lang w:val="en-IE"/>
        </w:rPr>
        <w:t xml:space="preserve"> </w:t>
      </w:r>
      <w:r w:rsidR="002C0FC3" w:rsidRPr="00B96BC5">
        <w:rPr>
          <w:rFonts w:ascii="Rockwell" w:hAnsi="Rockwell"/>
          <w:b/>
          <w:i/>
          <w:sz w:val="28"/>
          <w:szCs w:val="28"/>
          <w:lang w:val="en-IE"/>
        </w:rPr>
        <w:t xml:space="preserve"> </w:t>
      </w:r>
      <w:r w:rsidRPr="00B96BC5">
        <w:rPr>
          <w:rFonts w:ascii="Rockwell" w:hAnsi="Rockwell"/>
          <w:b/>
          <w:i/>
          <w:sz w:val="28"/>
          <w:szCs w:val="28"/>
          <w:lang w:val="en-IE"/>
        </w:rPr>
        <w:t>20</w:t>
      </w:r>
      <w:r w:rsidRPr="00B96BC5">
        <w:rPr>
          <w:rFonts w:ascii="Rockwell" w:hAnsi="Rockwell"/>
          <w:b/>
          <w:i/>
          <w:sz w:val="28"/>
          <w:szCs w:val="28"/>
          <w:vertAlign w:val="superscript"/>
          <w:lang w:val="en-IE"/>
        </w:rPr>
        <w:t>th</w:t>
      </w:r>
      <w:r w:rsidRPr="00B96BC5">
        <w:rPr>
          <w:rFonts w:ascii="Rockwell" w:hAnsi="Rockwell"/>
          <w:b/>
          <w:i/>
          <w:sz w:val="28"/>
          <w:szCs w:val="28"/>
          <w:lang w:val="en-IE"/>
        </w:rPr>
        <w:t xml:space="preserve"> Feb </w:t>
      </w:r>
      <w:r w:rsidR="00656F1B">
        <w:rPr>
          <w:rFonts w:ascii="Rockwell" w:hAnsi="Rockwell"/>
          <w:b/>
          <w:i/>
          <w:sz w:val="28"/>
          <w:szCs w:val="28"/>
          <w:lang w:val="en-IE"/>
        </w:rPr>
        <w:t>7.30 – 9pm</w:t>
      </w:r>
    </w:p>
    <w:p w:rsidR="002C0FC3" w:rsidRPr="00B96BC5" w:rsidRDefault="0003514F">
      <w:pPr>
        <w:rPr>
          <w:rFonts w:ascii="Rockwell" w:hAnsi="Rockwell"/>
          <w:b/>
          <w:i/>
          <w:sz w:val="28"/>
          <w:szCs w:val="28"/>
          <w:lang w:val="en-IE"/>
        </w:rPr>
      </w:pPr>
      <w:r w:rsidRPr="00B96BC5">
        <w:rPr>
          <w:rFonts w:ascii="Rockwell" w:hAnsi="Rockwell"/>
          <w:b/>
          <w:i/>
          <w:sz w:val="28"/>
          <w:szCs w:val="28"/>
          <w:lang w:val="en-IE"/>
        </w:rPr>
        <w:t xml:space="preserve">-   </w:t>
      </w:r>
      <w:r w:rsidR="002C0FC3" w:rsidRPr="00B96BC5">
        <w:rPr>
          <w:rFonts w:ascii="Rockwell" w:hAnsi="Rockwell"/>
          <w:b/>
          <w:i/>
          <w:sz w:val="28"/>
          <w:szCs w:val="28"/>
          <w:lang w:val="en-IE"/>
        </w:rPr>
        <w:t xml:space="preserve">White Grape Varieties </w:t>
      </w:r>
      <w:r w:rsidR="00382A8B" w:rsidRPr="00B96BC5">
        <w:rPr>
          <w:rFonts w:ascii="Rockwell" w:hAnsi="Rockwell"/>
          <w:b/>
          <w:i/>
          <w:sz w:val="28"/>
          <w:szCs w:val="28"/>
          <w:lang w:val="en-IE"/>
        </w:rPr>
        <w:t xml:space="preserve">Tasting </w:t>
      </w:r>
      <w:r w:rsidRPr="00B96BC5">
        <w:rPr>
          <w:rFonts w:ascii="Rockwell" w:hAnsi="Rockwell"/>
          <w:b/>
          <w:i/>
          <w:sz w:val="28"/>
          <w:szCs w:val="28"/>
          <w:lang w:val="en-IE"/>
        </w:rPr>
        <w:t>27</w:t>
      </w:r>
      <w:r w:rsidRPr="00B96BC5">
        <w:rPr>
          <w:rFonts w:ascii="Rockwell" w:hAnsi="Rockwell"/>
          <w:b/>
          <w:i/>
          <w:sz w:val="28"/>
          <w:szCs w:val="28"/>
          <w:vertAlign w:val="superscript"/>
          <w:lang w:val="en-IE"/>
        </w:rPr>
        <w:t>th</w:t>
      </w:r>
      <w:r w:rsidRPr="00B96BC5">
        <w:rPr>
          <w:rFonts w:ascii="Rockwell" w:hAnsi="Rockwell"/>
          <w:b/>
          <w:i/>
          <w:sz w:val="28"/>
          <w:szCs w:val="28"/>
          <w:lang w:val="en-IE"/>
        </w:rPr>
        <w:t xml:space="preserve"> Feb </w:t>
      </w:r>
      <w:r w:rsidR="00656F1B">
        <w:rPr>
          <w:rFonts w:ascii="Rockwell" w:hAnsi="Rockwell"/>
          <w:b/>
          <w:i/>
          <w:sz w:val="28"/>
          <w:szCs w:val="28"/>
          <w:lang w:val="en-IE"/>
        </w:rPr>
        <w:t>7.30 – 9pm</w:t>
      </w:r>
    </w:p>
    <w:p w:rsidR="002C0FC3" w:rsidRPr="00B96BC5" w:rsidRDefault="0003514F">
      <w:pPr>
        <w:rPr>
          <w:rFonts w:ascii="Rockwell" w:hAnsi="Rockwell"/>
          <w:b/>
          <w:i/>
          <w:sz w:val="28"/>
          <w:szCs w:val="28"/>
          <w:lang w:val="en-IE"/>
        </w:rPr>
      </w:pPr>
      <w:r w:rsidRPr="00B96BC5">
        <w:rPr>
          <w:rFonts w:ascii="Rockwell" w:hAnsi="Rockwell"/>
          <w:b/>
          <w:i/>
          <w:sz w:val="28"/>
          <w:szCs w:val="28"/>
          <w:lang w:val="en-IE"/>
        </w:rPr>
        <w:t xml:space="preserve">-   </w:t>
      </w:r>
      <w:r w:rsidR="002C0FC3" w:rsidRPr="00B96BC5">
        <w:rPr>
          <w:rFonts w:ascii="Rockwell" w:hAnsi="Rockwell"/>
          <w:b/>
          <w:i/>
          <w:sz w:val="28"/>
          <w:szCs w:val="28"/>
          <w:lang w:val="en-IE"/>
        </w:rPr>
        <w:t xml:space="preserve">Red Grape Varieties </w:t>
      </w:r>
      <w:r w:rsidR="00382A8B" w:rsidRPr="00B96BC5">
        <w:rPr>
          <w:rFonts w:ascii="Rockwell" w:hAnsi="Rockwell"/>
          <w:b/>
          <w:i/>
          <w:sz w:val="28"/>
          <w:szCs w:val="28"/>
          <w:lang w:val="en-IE"/>
        </w:rPr>
        <w:t xml:space="preserve">Tasting </w:t>
      </w:r>
      <w:r w:rsidRPr="00B96BC5">
        <w:rPr>
          <w:rFonts w:ascii="Rockwell" w:hAnsi="Rockwell"/>
          <w:b/>
          <w:i/>
          <w:sz w:val="28"/>
          <w:szCs w:val="28"/>
          <w:lang w:val="en-IE"/>
        </w:rPr>
        <w:t>13</w:t>
      </w:r>
      <w:r w:rsidRPr="00B96BC5">
        <w:rPr>
          <w:rFonts w:ascii="Rockwell" w:hAnsi="Rockwell"/>
          <w:b/>
          <w:i/>
          <w:sz w:val="28"/>
          <w:szCs w:val="28"/>
          <w:vertAlign w:val="superscript"/>
          <w:lang w:val="en-IE"/>
        </w:rPr>
        <w:t>th</w:t>
      </w:r>
      <w:r w:rsidRPr="00B96BC5">
        <w:rPr>
          <w:rFonts w:ascii="Rockwell" w:hAnsi="Rockwell"/>
          <w:b/>
          <w:i/>
          <w:sz w:val="28"/>
          <w:szCs w:val="28"/>
          <w:lang w:val="en-IE"/>
        </w:rPr>
        <w:t xml:space="preserve"> March </w:t>
      </w:r>
      <w:r w:rsidR="00656F1B">
        <w:rPr>
          <w:rFonts w:ascii="Rockwell" w:hAnsi="Rockwell"/>
          <w:b/>
          <w:i/>
          <w:sz w:val="28"/>
          <w:szCs w:val="28"/>
          <w:lang w:val="en-IE"/>
        </w:rPr>
        <w:t>7.30- 9pm</w:t>
      </w:r>
    </w:p>
    <w:p w:rsidR="00382A8B" w:rsidRPr="00B96BC5" w:rsidRDefault="0003514F">
      <w:pPr>
        <w:rPr>
          <w:rFonts w:ascii="Rockwell" w:hAnsi="Rockwell"/>
          <w:b/>
          <w:i/>
          <w:sz w:val="28"/>
          <w:szCs w:val="28"/>
          <w:lang w:val="en-IE"/>
        </w:rPr>
      </w:pPr>
      <w:r w:rsidRPr="00B96BC5">
        <w:rPr>
          <w:rFonts w:ascii="Rockwell" w:hAnsi="Rockwell"/>
          <w:b/>
          <w:i/>
          <w:sz w:val="28"/>
          <w:szCs w:val="28"/>
          <w:lang w:val="en-IE"/>
        </w:rPr>
        <w:t xml:space="preserve">-  </w:t>
      </w:r>
      <w:r w:rsidR="00382A8B" w:rsidRPr="00B96BC5">
        <w:rPr>
          <w:rFonts w:ascii="Rockwell" w:hAnsi="Rockwell"/>
          <w:b/>
          <w:i/>
          <w:sz w:val="28"/>
          <w:szCs w:val="28"/>
          <w:lang w:val="en-IE"/>
        </w:rPr>
        <w:t xml:space="preserve"> Test Your Taste Buds </w:t>
      </w:r>
      <w:r w:rsidR="002C0FC3" w:rsidRPr="00B96BC5">
        <w:rPr>
          <w:rFonts w:ascii="Rockwell" w:hAnsi="Rockwell"/>
          <w:b/>
          <w:i/>
          <w:sz w:val="28"/>
          <w:szCs w:val="28"/>
          <w:lang w:val="en-IE"/>
        </w:rPr>
        <w:t xml:space="preserve">Blind Tasting </w:t>
      </w:r>
      <w:r w:rsidRPr="00B96BC5">
        <w:rPr>
          <w:rFonts w:ascii="Rockwell" w:hAnsi="Rockwell"/>
          <w:b/>
          <w:i/>
          <w:sz w:val="28"/>
          <w:szCs w:val="28"/>
          <w:lang w:val="en-IE"/>
        </w:rPr>
        <w:t>20</w:t>
      </w:r>
      <w:r w:rsidRPr="00B96BC5">
        <w:rPr>
          <w:rFonts w:ascii="Rockwell" w:hAnsi="Rockwell"/>
          <w:b/>
          <w:i/>
          <w:sz w:val="28"/>
          <w:szCs w:val="28"/>
          <w:vertAlign w:val="superscript"/>
          <w:lang w:val="en-IE"/>
        </w:rPr>
        <w:t>th</w:t>
      </w:r>
      <w:r w:rsidRPr="00B96BC5">
        <w:rPr>
          <w:rFonts w:ascii="Rockwell" w:hAnsi="Rockwell"/>
          <w:b/>
          <w:i/>
          <w:sz w:val="28"/>
          <w:szCs w:val="28"/>
          <w:lang w:val="en-IE"/>
        </w:rPr>
        <w:t xml:space="preserve"> March </w:t>
      </w:r>
      <w:r w:rsidR="00656F1B">
        <w:rPr>
          <w:rFonts w:ascii="Rockwell" w:hAnsi="Rockwell"/>
          <w:b/>
          <w:i/>
          <w:sz w:val="28"/>
          <w:szCs w:val="28"/>
          <w:lang w:val="en-IE"/>
        </w:rPr>
        <w:t>7.30 – 9pm</w:t>
      </w:r>
    </w:p>
    <w:p w:rsidR="00786428" w:rsidRPr="00B96BC5" w:rsidRDefault="0003514F">
      <w:pPr>
        <w:rPr>
          <w:rFonts w:ascii="Rockwell" w:hAnsi="Rockwell"/>
          <w:b/>
          <w:i/>
          <w:sz w:val="28"/>
          <w:szCs w:val="28"/>
          <w:lang w:val="en-IE"/>
        </w:rPr>
      </w:pPr>
      <w:r w:rsidRPr="00B96BC5">
        <w:rPr>
          <w:rFonts w:ascii="Rockwell" w:hAnsi="Rockwell"/>
          <w:b/>
          <w:i/>
          <w:sz w:val="28"/>
          <w:szCs w:val="28"/>
          <w:lang w:val="en-IE"/>
        </w:rPr>
        <w:t xml:space="preserve">- </w:t>
      </w:r>
      <w:r w:rsidR="00382A8B" w:rsidRPr="00B96BC5">
        <w:rPr>
          <w:rFonts w:ascii="Rockwell" w:hAnsi="Rockwell"/>
          <w:b/>
          <w:i/>
          <w:sz w:val="28"/>
          <w:szCs w:val="28"/>
          <w:lang w:val="en-IE"/>
        </w:rPr>
        <w:t xml:space="preserve">  </w:t>
      </w:r>
      <w:r w:rsidR="002C0FC3" w:rsidRPr="00B96BC5">
        <w:rPr>
          <w:rFonts w:ascii="Rockwell" w:hAnsi="Rockwell"/>
          <w:b/>
          <w:i/>
          <w:sz w:val="28"/>
          <w:szCs w:val="28"/>
          <w:lang w:val="en-IE"/>
        </w:rPr>
        <w:t xml:space="preserve">Food &amp; Wine Pairing </w:t>
      </w:r>
      <w:r w:rsidRPr="00B96BC5">
        <w:rPr>
          <w:rFonts w:ascii="Rockwell" w:hAnsi="Rockwell"/>
          <w:b/>
          <w:i/>
          <w:sz w:val="28"/>
          <w:szCs w:val="28"/>
          <w:lang w:val="en-IE"/>
        </w:rPr>
        <w:t>27</w:t>
      </w:r>
      <w:r w:rsidRPr="00B96BC5">
        <w:rPr>
          <w:rFonts w:ascii="Rockwell" w:hAnsi="Rockwell"/>
          <w:b/>
          <w:i/>
          <w:sz w:val="28"/>
          <w:szCs w:val="28"/>
          <w:vertAlign w:val="superscript"/>
          <w:lang w:val="en-IE"/>
        </w:rPr>
        <w:t>th</w:t>
      </w:r>
      <w:r w:rsidRPr="00B96BC5">
        <w:rPr>
          <w:rFonts w:ascii="Rockwell" w:hAnsi="Rockwell"/>
          <w:b/>
          <w:i/>
          <w:sz w:val="28"/>
          <w:szCs w:val="28"/>
          <w:lang w:val="en-IE"/>
        </w:rPr>
        <w:t xml:space="preserve"> March </w:t>
      </w:r>
      <w:r w:rsidR="00656F1B">
        <w:rPr>
          <w:rFonts w:ascii="Rockwell" w:hAnsi="Rockwell"/>
          <w:b/>
          <w:i/>
          <w:sz w:val="28"/>
          <w:szCs w:val="28"/>
          <w:lang w:val="en-IE"/>
        </w:rPr>
        <w:t>7.30 – 9pm</w:t>
      </w:r>
    </w:p>
    <w:p w:rsidR="0003514F" w:rsidRDefault="002C0FC3">
      <w:pPr>
        <w:rPr>
          <w:b/>
          <w:color w:val="C00000"/>
          <w:lang w:val="en-IE"/>
        </w:rPr>
      </w:pPr>
      <w:r w:rsidRPr="002D04A6">
        <w:rPr>
          <w:rFonts w:ascii="Rockwell" w:hAnsi="Rockwell"/>
          <w:sz w:val="56"/>
          <w:szCs w:val="56"/>
          <w:lang w:val="en-IE"/>
        </w:rPr>
        <w:t xml:space="preserve"> </w:t>
      </w:r>
      <w:r w:rsidR="0003514F">
        <w:rPr>
          <w:rFonts w:ascii="Rockwell" w:hAnsi="Rockwell"/>
          <w:color w:val="C00000"/>
          <w:sz w:val="56"/>
          <w:szCs w:val="56"/>
          <w:lang w:val="en-IE"/>
        </w:rPr>
        <w:t xml:space="preserve">                   </w:t>
      </w:r>
      <w:r w:rsidR="0003514F" w:rsidRPr="00E76D81">
        <w:rPr>
          <w:rFonts w:ascii="Rockwell" w:hAnsi="Rockwell"/>
          <w:b/>
          <w:color w:val="C00000"/>
          <w:sz w:val="56"/>
          <w:szCs w:val="56"/>
          <w:lang w:val="en-IE"/>
        </w:rPr>
        <w:t>€60</w:t>
      </w:r>
      <w:r w:rsidR="0003514F" w:rsidRPr="0003514F">
        <w:rPr>
          <w:rFonts w:ascii="Rockwell" w:hAnsi="Rockwell"/>
          <w:sz w:val="32"/>
          <w:szCs w:val="32"/>
          <w:lang w:val="en-IE"/>
        </w:rPr>
        <w:t xml:space="preserve"> </w:t>
      </w:r>
      <w:r w:rsidR="0003514F" w:rsidRPr="0003514F">
        <w:rPr>
          <w:rFonts w:ascii="Rockwell" w:hAnsi="Rockwell"/>
          <w:noProof/>
          <w:sz w:val="32"/>
          <w:szCs w:val="32"/>
        </w:rPr>
        <w:drawing>
          <wp:inline distT="0" distB="0" distL="0" distR="0">
            <wp:extent cx="942975" cy="1038225"/>
            <wp:effectExtent l="19050" t="0" r="9525" b="0"/>
            <wp:docPr id="6" name="Picture 3" descr="C:\Documents and Settings\lcoyle\My Documents\My Pictures\trec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coyle\My Documents\My Pictures\trec%20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14F" w:rsidRPr="0003514F">
        <w:rPr>
          <w:rFonts w:ascii="Rockwell" w:hAnsi="Rockwell"/>
          <w:sz w:val="32"/>
          <w:szCs w:val="32"/>
          <w:lang w:val="en-IE"/>
        </w:rPr>
        <w:t xml:space="preserve"> </w:t>
      </w:r>
      <w:r w:rsidR="00656F1B" w:rsidRPr="00656F1B">
        <w:rPr>
          <w:rFonts w:ascii="Rockwell" w:hAnsi="Rockwell"/>
          <w:b/>
          <w:sz w:val="28"/>
          <w:szCs w:val="28"/>
          <w:lang w:val="en-IE"/>
        </w:rPr>
        <w:t xml:space="preserve">All </w:t>
      </w:r>
      <w:r w:rsidR="0003514F" w:rsidRPr="00656F1B">
        <w:rPr>
          <w:rFonts w:ascii="Rockwell" w:hAnsi="Rockwell"/>
          <w:b/>
          <w:i/>
          <w:sz w:val="28"/>
          <w:szCs w:val="28"/>
          <w:lang w:val="en-IE"/>
        </w:rPr>
        <w:t xml:space="preserve">Proceeds To </w:t>
      </w:r>
      <w:proofErr w:type="spellStart"/>
      <w:r w:rsidR="0003514F" w:rsidRPr="00656F1B">
        <w:rPr>
          <w:rFonts w:ascii="Rockwell" w:hAnsi="Rockwell"/>
          <w:b/>
          <w:i/>
          <w:sz w:val="28"/>
          <w:szCs w:val="28"/>
          <w:lang w:val="en-IE"/>
        </w:rPr>
        <w:t>Trec</w:t>
      </w:r>
      <w:proofErr w:type="spellEnd"/>
      <w:r w:rsidR="0003514F" w:rsidRPr="00656F1B">
        <w:rPr>
          <w:rFonts w:ascii="Rockwell" w:hAnsi="Rockwell"/>
          <w:b/>
          <w:i/>
          <w:sz w:val="28"/>
          <w:szCs w:val="28"/>
          <w:lang w:val="en-IE"/>
        </w:rPr>
        <w:t xml:space="preserve"> Ireland</w:t>
      </w:r>
      <w:r w:rsidR="0003514F">
        <w:rPr>
          <w:b/>
          <w:color w:val="C00000"/>
          <w:lang w:val="en-IE"/>
        </w:rPr>
        <w:t xml:space="preserve">    </w:t>
      </w:r>
    </w:p>
    <w:p w:rsidR="002C0FC3" w:rsidRDefault="0003514F">
      <w:pPr>
        <w:rPr>
          <w:rFonts w:ascii="Rockwell" w:hAnsi="Rockwell"/>
          <w:b/>
          <w:i/>
          <w:color w:val="C00000"/>
          <w:sz w:val="24"/>
          <w:szCs w:val="24"/>
          <w:lang w:val="en-IE"/>
        </w:rPr>
      </w:pPr>
      <w:r w:rsidRPr="00B96BC5">
        <w:rPr>
          <w:rFonts w:ascii="Rockwell" w:hAnsi="Rockwell"/>
          <w:b/>
          <w:i/>
          <w:color w:val="C00000"/>
          <w:sz w:val="24"/>
          <w:szCs w:val="24"/>
          <w:lang w:val="en-IE"/>
        </w:rPr>
        <w:t xml:space="preserve">    </w:t>
      </w:r>
      <w:r w:rsidR="00160D3B" w:rsidRPr="00B96BC5">
        <w:rPr>
          <w:rFonts w:ascii="Rockwell" w:hAnsi="Rockwell"/>
          <w:b/>
          <w:i/>
          <w:color w:val="C00000"/>
          <w:sz w:val="24"/>
          <w:szCs w:val="24"/>
          <w:lang w:val="en-IE"/>
        </w:rPr>
        <w:t>T</w:t>
      </w:r>
      <w:r w:rsidR="002C0FC3" w:rsidRPr="00B96BC5">
        <w:rPr>
          <w:rFonts w:ascii="Rockwell" w:hAnsi="Rockwell"/>
          <w:b/>
          <w:i/>
          <w:color w:val="C00000"/>
          <w:sz w:val="24"/>
          <w:szCs w:val="24"/>
          <w:lang w:val="en-IE"/>
        </w:rPr>
        <w:t xml:space="preserve">o Book </w:t>
      </w:r>
      <w:r w:rsidR="00577D5E" w:rsidRPr="00B96BC5">
        <w:rPr>
          <w:rFonts w:ascii="Rockwell" w:hAnsi="Rockwell"/>
          <w:b/>
          <w:i/>
          <w:color w:val="C00000"/>
          <w:sz w:val="24"/>
          <w:szCs w:val="24"/>
          <w:lang w:val="en-IE"/>
        </w:rPr>
        <w:t xml:space="preserve">Please </w:t>
      </w:r>
      <w:r w:rsidR="002C0FC3" w:rsidRPr="00B96BC5">
        <w:rPr>
          <w:rFonts w:ascii="Rockwell" w:hAnsi="Rockwell"/>
          <w:b/>
          <w:i/>
          <w:color w:val="C00000"/>
          <w:sz w:val="24"/>
          <w:szCs w:val="24"/>
          <w:lang w:val="en-IE"/>
        </w:rPr>
        <w:t xml:space="preserve">Call </w:t>
      </w:r>
      <w:r w:rsidRPr="00B96BC5">
        <w:rPr>
          <w:rFonts w:ascii="Rockwell" w:hAnsi="Rockwell"/>
          <w:b/>
          <w:i/>
          <w:color w:val="C00000"/>
          <w:sz w:val="24"/>
          <w:szCs w:val="24"/>
          <w:lang w:val="en-IE"/>
        </w:rPr>
        <w:t xml:space="preserve">/ </w:t>
      </w:r>
      <w:r w:rsidR="002C0FC3" w:rsidRPr="00B96BC5">
        <w:rPr>
          <w:rFonts w:ascii="Rockwell" w:hAnsi="Rockwell"/>
          <w:b/>
          <w:i/>
          <w:color w:val="C00000"/>
          <w:sz w:val="24"/>
          <w:szCs w:val="24"/>
          <w:lang w:val="en-IE"/>
        </w:rPr>
        <w:t xml:space="preserve">Text </w:t>
      </w:r>
      <w:proofErr w:type="gramStart"/>
      <w:r w:rsidR="002C0FC3" w:rsidRPr="00B96BC5">
        <w:rPr>
          <w:rFonts w:ascii="Rockwell" w:hAnsi="Rockwell"/>
          <w:b/>
          <w:i/>
          <w:color w:val="C00000"/>
          <w:sz w:val="24"/>
          <w:szCs w:val="24"/>
          <w:lang w:val="en-IE"/>
        </w:rPr>
        <w:t>Lynne</w:t>
      </w:r>
      <w:r w:rsidRPr="00B96BC5">
        <w:rPr>
          <w:rFonts w:ascii="Rockwell" w:hAnsi="Rockwell"/>
          <w:b/>
          <w:i/>
          <w:color w:val="C00000"/>
          <w:sz w:val="24"/>
          <w:szCs w:val="24"/>
          <w:lang w:val="en-IE"/>
        </w:rPr>
        <w:t xml:space="preserve"> :</w:t>
      </w:r>
      <w:proofErr w:type="gramEnd"/>
      <w:r w:rsidR="00160D3B" w:rsidRPr="00B96BC5">
        <w:rPr>
          <w:rFonts w:ascii="Rockwell" w:hAnsi="Rockwell"/>
          <w:b/>
          <w:i/>
          <w:color w:val="C00000"/>
          <w:sz w:val="24"/>
          <w:szCs w:val="24"/>
          <w:lang w:val="en-IE"/>
        </w:rPr>
        <w:t xml:space="preserve"> </w:t>
      </w:r>
      <w:r w:rsidRPr="00B96BC5">
        <w:rPr>
          <w:rFonts w:ascii="Rockwell" w:hAnsi="Rockwell"/>
          <w:b/>
          <w:i/>
          <w:color w:val="C00000"/>
          <w:sz w:val="24"/>
          <w:szCs w:val="24"/>
          <w:lang w:val="en-IE"/>
        </w:rPr>
        <w:t xml:space="preserve"> 086 6000 542</w:t>
      </w:r>
      <w:r w:rsidR="00160D3B" w:rsidRPr="00B96BC5">
        <w:rPr>
          <w:rFonts w:ascii="Rockwell" w:hAnsi="Rockwell"/>
          <w:b/>
          <w:i/>
          <w:color w:val="C00000"/>
          <w:sz w:val="24"/>
          <w:szCs w:val="24"/>
          <w:lang w:val="en-IE"/>
        </w:rPr>
        <w:t xml:space="preserve"> </w:t>
      </w:r>
      <w:r w:rsidR="002C0FC3" w:rsidRPr="00B96BC5">
        <w:rPr>
          <w:rFonts w:ascii="Rockwell" w:hAnsi="Rockwell"/>
          <w:b/>
          <w:i/>
          <w:color w:val="C00000"/>
          <w:sz w:val="24"/>
          <w:szCs w:val="24"/>
          <w:lang w:val="en-IE"/>
        </w:rPr>
        <w:t xml:space="preserve"> ( 15 places available ) </w:t>
      </w:r>
    </w:p>
    <w:p w:rsidR="00CF2AF3" w:rsidRPr="00B96BC5" w:rsidRDefault="00CF2AF3">
      <w:pPr>
        <w:rPr>
          <w:rFonts w:ascii="Rockwell" w:hAnsi="Rockwell"/>
          <w:b/>
          <w:i/>
          <w:color w:val="C00000"/>
          <w:sz w:val="24"/>
          <w:szCs w:val="24"/>
          <w:lang w:val="en-IE"/>
        </w:rPr>
      </w:pPr>
      <w:r>
        <w:rPr>
          <w:rFonts w:ascii="Rockwell" w:hAnsi="Rockwell"/>
          <w:b/>
          <w:i/>
          <w:color w:val="C00000"/>
          <w:sz w:val="24"/>
          <w:szCs w:val="24"/>
          <w:lang w:val="en-IE"/>
        </w:rPr>
        <w:t xml:space="preserve">    Venue :- </w:t>
      </w:r>
      <w:proofErr w:type="spellStart"/>
      <w:r>
        <w:rPr>
          <w:rFonts w:ascii="Rockwell" w:hAnsi="Rockwell"/>
          <w:b/>
          <w:i/>
          <w:color w:val="C00000"/>
          <w:sz w:val="24"/>
          <w:szCs w:val="24"/>
          <w:lang w:val="en-IE"/>
        </w:rPr>
        <w:t>Donadea</w:t>
      </w:r>
      <w:proofErr w:type="spellEnd"/>
      <w:r>
        <w:rPr>
          <w:rFonts w:ascii="Rockwell" w:hAnsi="Rockwell"/>
          <w:b/>
          <w:i/>
          <w:color w:val="C00000"/>
          <w:sz w:val="24"/>
          <w:szCs w:val="24"/>
          <w:lang w:val="en-IE"/>
        </w:rPr>
        <w:t xml:space="preserve"> ( Near </w:t>
      </w:r>
      <w:proofErr w:type="spellStart"/>
      <w:r>
        <w:rPr>
          <w:rFonts w:ascii="Rockwell" w:hAnsi="Rockwell"/>
          <w:b/>
          <w:i/>
          <w:color w:val="C00000"/>
          <w:sz w:val="24"/>
          <w:szCs w:val="24"/>
          <w:lang w:val="en-IE"/>
        </w:rPr>
        <w:t>Clane</w:t>
      </w:r>
      <w:proofErr w:type="spellEnd"/>
      <w:r>
        <w:rPr>
          <w:rFonts w:ascii="Rockwell" w:hAnsi="Rockwell"/>
          <w:b/>
          <w:i/>
          <w:color w:val="C00000"/>
          <w:sz w:val="24"/>
          <w:szCs w:val="24"/>
          <w:lang w:val="en-IE"/>
        </w:rPr>
        <w:t xml:space="preserve"> &amp; </w:t>
      </w:r>
      <w:proofErr w:type="spellStart"/>
      <w:r>
        <w:rPr>
          <w:rFonts w:ascii="Rockwell" w:hAnsi="Rockwell"/>
          <w:b/>
          <w:i/>
          <w:color w:val="C00000"/>
          <w:sz w:val="24"/>
          <w:szCs w:val="24"/>
          <w:lang w:val="en-IE"/>
        </w:rPr>
        <w:t>Maynooth</w:t>
      </w:r>
      <w:proofErr w:type="spellEnd"/>
      <w:r>
        <w:rPr>
          <w:rFonts w:ascii="Rockwell" w:hAnsi="Rockwell"/>
          <w:b/>
          <w:i/>
          <w:color w:val="C00000"/>
          <w:sz w:val="24"/>
          <w:szCs w:val="24"/>
          <w:lang w:val="en-IE"/>
        </w:rPr>
        <w:t xml:space="preserve"> ) </w:t>
      </w:r>
    </w:p>
    <w:p w:rsidR="002C0FC3" w:rsidRPr="002C0FC3" w:rsidRDefault="002C0FC3">
      <w:pPr>
        <w:rPr>
          <w:lang w:val="en-IE"/>
        </w:rPr>
      </w:pPr>
    </w:p>
    <w:sectPr w:rsidR="002C0FC3" w:rsidRPr="002C0FC3" w:rsidSect="00CE49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0FC3"/>
    <w:rsid w:val="0003514F"/>
    <w:rsid w:val="00160D3B"/>
    <w:rsid w:val="001B350D"/>
    <w:rsid w:val="00200F6C"/>
    <w:rsid w:val="002C0FC3"/>
    <w:rsid w:val="002D04A6"/>
    <w:rsid w:val="00382A8B"/>
    <w:rsid w:val="00425EF9"/>
    <w:rsid w:val="00577D5E"/>
    <w:rsid w:val="00656F1B"/>
    <w:rsid w:val="00786428"/>
    <w:rsid w:val="00795769"/>
    <w:rsid w:val="008F5406"/>
    <w:rsid w:val="00B41C15"/>
    <w:rsid w:val="00B44B16"/>
    <w:rsid w:val="00B60EE3"/>
    <w:rsid w:val="00B96BC5"/>
    <w:rsid w:val="00CE49AF"/>
    <w:rsid w:val="00CF2AF3"/>
    <w:rsid w:val="00E17620"/>
    <w:rsid w:val="00E7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2014-01-30T14:23:00Z</cp:lastPrinted>
  <dcterms:created xsi:type="dcterms:W3CDTF">2014-02-03T08:31:00Z</dcterms:created>
  <dcterms:modified xsi:type="dcterms:W3CDTF">2014-02-03T08:31:00Z</dcterms:modified>
</cp:coreProperties>
</file>